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577E" w14:textId="77777777" w:rsidR="00AA50DA" w:rsidRPr="00B245FA" w:rsidRDefault="00000000">
      <w:pPr>
        <w:pStyle w:val="Title"/>
      </w:pPr>
      <w:r w:rsidRPr="00B245FA">
        <w:t xml:space="preserve">PROFESSIONAL </w:t>
      </w:r>
      <w:r w:rsidRPr="00B245FA">
        <w:rPr>
          <w:spacing w:val="-2"/>
        </w:rPr>
        <w:t>RESUME</w:t>
      </w:r>
    </w:p>
    <w:p w14:paraId="0F0F2B28" w14:textId="77777777" w:rsidR="00AA50DA" w:rsidRPr="00B245FA" w:rsidRDefault="00AA50DA">
      <w:pPr>
        <w:pStyle w:val="BodyText"/>
        <w:spacing w:before="6"/>
        <w:rPr>
          <w:sz w:val="40"/>
        </w:rPr>
      </w:pPr>
    </w:p>
    <w:p w14:paraId="53F761B7" w14:textId="77777777" w:rsidR="00AA50DA" w:rsidRPr="00B245FA" w:rsidRDefault="00000000">
      <w:pPr>
        <w:ind w:left="309" w:right="11"/>
        <w:jc w:val="center"/>
        <w:rPr>
          <w:sz w:val="32"/>
        </w:rPr>
      </w:pPr>
      <w:r w:rsidRPr="00B245FA">
        <w:rPr>
          <w:sz w:val="32"/>
        </w:rPr>
        <w:t xml:space="preserve">Mathew </w:t>
      </w:r>
      <w:r w:rsidRPr="00B245FA">
        <w:rPr>
          <w:spacing w:val="-2"/>
          <w:sz w:val="32"/>
        </w:rPr>
        <w:t>Kelwon</w:t>
      </w:r>
    </w:p>
    <w:p w14:paraId="546C8E8F" w14:textId="77777777" w:rsidR="00AA50DA" w:rsidRPr="00B245FA" w:rsidRDefault="00000000">
      <w:pPr>
        <w:spacing w:before="274"/>
        <w:ind w:left="309" w:right="1"/>
        <w:jc w:val="center"/>
        <w:rPr>
          <w:sz w:val="24"/>
        </w:rPr>
      </w:pPr>
      <w:r w:rsidRPr="00B245FA">
        <w:rPr>
          <w:sz w:val="24"/>
        </w:rPr>
        <w:t xml:space="preserve">Civil Engineering </w:t>
      </w:r>
      <w:r w:rsidRPr="00B245FA">
        <w:rPr>
          <w:spacing w:val="-2"/>
          <w:sz w:val="24"/>
        </w:rPr>
        <w:t>Professional</w:t>
      </w:r>
    </w:p>
    <w:p w14:paraId="63A5DF0F" w14:textId="77777777" w:rsidR="00AA50DA" w:rsidRPr="00B245FA" w:rsidRDefault="00AA50DA">
      <w:pPr>
        <w:pStyle w:val="BodyText"/>
        <w:spacing w:before="52"/>
        <w:rPr>
          <w:sz w:val="24"/>
        </w:rPr>
      </w:pPr>
    </w:p>
    <w:p w14:paraId="6D6B3DDB" w14:textId="77777777" w:rsidR="00AA50DA" w:rsidRPr="00B245FA" w:rsidRDefault="00000000">
      <w:pPr>
        <w:pStyle w:val="BodyText"/>
        <w:ind w:left="309" w:right="7"/>
        <w:jc w:val="center"/>
      </w:pPr>
      <w:r w:rsidRPr="00B245FA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DA672B" wp14:editId="0AB4A6A7">
                <wp:simplePos x="0" y="0"/>
                <wp:positionH relativeFrom="page">
                  <wp:posOffset>719999</wp:posOffset>
                </wp:positionH>
                <wp:positionV relativeFrom="paragraph">
                  <wp:posOffset>479631</wp:posOffset>
                </wp:positionV>
                <wp:extent cx="61201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0" y="0"/>
                              </a:lnTo>
                            </a:path>
                          </a:pathLst>
                        </a:custGeom>
                        <a:ln w="18000">
                          <a:solidFill>
                            <a:srgbClr val="0066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A6EA4" id="Graphic 1" o:spid="_x0000_s1026" style="position:absolute;margin-left:56.7pt;margin-top:37.75pt;width:481.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" path="m,l6120000,e" filled="f" strokecolor="#06c" strokeweight=".5mm">
                <v:path arrowok="t"/>
                <w10:wrap anchorx="page"/>
              </v:shape>
            </w:pict>
          </mc:Fallback>
        </mc:AlternateContent>
      </w:r>
      <w:r w:rsidRPr="00B245FA">
        <w:t xml:space="preserve">Email: </w:t>
      </w:r>
      <w:hyperlink r:id="rId5">
        <w:r w:rsidR="00AA50DA" w:rsidRPr="00B245FA">
          <w:rPr>
            <w:spacing w:val="-2"/>
          </w:rPr>
          <w:t>mathewkelwon@yahoo.com</w:t>
        </w:r>
      </w:hyperlink>
    </w:p>
    <w:p w14:paraId="4630DA9E" w14:textId="77777777" w:rsidR="00AA50DA" w:rsidRPr="00B245FA" w:rsidRDefault="00AA50DA">
      <w:pPr>
        <w:pStyle w:val="BodyText"/>
        <w:rPr>
          <w:sz w:val="28"/>
        </w:rPr>
      </w:pPr>
    </w:p>
    <w:p w14:paraId="5B3FB424" w14:textId="77777777" w:rsidR="00AA50DA" w:rsidRPr="00B245FA" w:rsidRDefault="00AA50DA">
      <w:pPr>
        <w:pStyle w:val="BodyText"/>
        <w:rPr>
          <w:sz w:val="28"/>
        </w:rPr>
      </w:pPr>
    </w:p>
    <w:p w14:paraId="35EEB3A1" w14:textId="77777777" w:rsidR="00AA50DA" w:rsidRPr="00B245FA" w:rsidRDefault="00AA50DA">
      <w:pPr>
        <w:pStyle w:val="BodyText"/>
        <w:spacing w:before="147"/>
        <w:rPr>
          <w:sz w:val="28"/>
        </w:rPr>
      </w:pPr>
    </w:p>
    <w:p w14:paraId="216DE635" w14:textId="77777777" w:rsidR="00AA50DA" w:rsidRPr="00B245FA" w:rsidRDefault="00000000">
      <w:pPr>
        <w:pStyle w:val="Heading1"/>
      </w:pPr>
      <w:r w:rsidRPr="00B245FA">
        <w:t xml:space="preserve">Career </w:t>
      </w:r>
      <w:r w:rsidRPr="00B245FA">
        <w:rPr>
          <w:spacing w:val="-2"/>
        </w:rPr>
        <w:t>Objective</w:t>
      </w:r>
    </w:p>
    <w:p w14:paraId="10253402" w14:textId="77777777" w:rsidR="00AA50DA" w:rsidRPr="00B245FA" w:rsidRDefault="00000000">
      <w:pPr>
        <w:spacing w:before="301" w:line="321" w:lineRule="auto"/>
        <w:ind w:left="141"/>
      </w:pPr>
      <w:r w:rsidRPr="00B245FA">
        <w:t>I am a final year Master of Professional Engineering (Civil) student at University of Technology Sydney</w:t>
      </w:r>
      <w:r w:rsidRPr="00B245FA">
        <w:rPr>
          <w:spacing w:val="-3"/>
        </w:rPr>
        <w:t xml:space="preserve"> </w:t>
      </w:r>
      <w:r w:rsidRPr="00B245FA">
        <w:t>(UTS)</w:t>
      </w:r>
      <w:r w:rsidRPr="00B245FA">
        <w:rPr>
          <w:spacing w:val="-3"/>
        </w:rPr>
        <w:t xml:space="preserve"> </w:t>
      </w:r>
      <w:r w:rsidRPr="00B245FA">
        <w:t>with</w:t>
      </w:r>
      <w:r w:rsidRPr="00B245FA">
        <w:rPr>
          <w:spacing w:val="-3"/>
        </w:rPr>
        <w:t xml:space="preserve"> </w:t>
      </w:r>
      <w:r w:rsidRPr="00B245FA">
        <w:t>more</w:t>
      </w:r>
      <w:r w:rsidRPr="00B245FA">
        <w:rPr>
          <w:spacing w:val="-3"/>
        </w:rPr>
        <w:t xml:space="preserve"> </w:t>
      </w:r>
      <w:r w:rsidRPr="00B245FA">
        <w:t>than</w:t>
      </w:r>
      <w:r w:rsidRPr="00B245FA">
        <w:rPr>
          <w:spacing w:val="-3"/>
        </w:rPr>
        <w:t xml:space="preserve"> </w:t>
      </w:r>
      <w:r w:rsidRPr="00B245FA">
        <w:t>three</w:t>
      </w:r>
      <w:r w:rsidRPr="00B245FA">
        <w:rPr>
          <w:spacing w:val="-3"/>
        </w:rPr>
        <w:t xml:space="preserve"> </w:t>
      </w:r>
      <w:r w:rsidRPr="00B245FA">
        <w:t>years</w:t>
      </w:r>
      <w:r w:rsidRPr="00B245FA">
        <w:rPr>
          <w:spacing w:val="-3"/>
        </w:rPr>
        <w:t xml:space="preserve"> </w:t>
      </w:r>
      <w:r w:rsidRPr="00B245FA">
        <w:t>of</w:t>
      </w:r>
      <w:r w:rsidRPr="00B245FA">
        <w:rPr>
          <w:spacing w:val="-3"/>
        </w:rPr>
        <w:t xml:space="preserve"> </w:t>
      </w:r>
      <w:r w:rsidRPr="00B245FA">
        <w:t>experience</w:t>
      </w:r>
      <w:r w:rsidRPr="00B245FA">
        <w:rPr>
          <w:spacing w:val="-3"/>
        </w:rPr>
        <w:t xml:space="preserve"> </w:t>
      </w:r>
      <w:r w:rsidRPr="00B245FA">
        <w:t>in</w:t>
      </w:r>
      <w:r w:rsidRPr="00B245FA">
        <w:rPr>
          <w:spacing w:val="-3"/>
        </w:rPr>
        <w:t xml:space="preserve"> </w:t>
      </w:r>
      <w:r w:rsidRPr="00B245FA">
        <w:t>delivering</w:t>
      </w:r>
      <w:r w:rsidRPr="00B245FA">
        <w:rPr>
          <w:spacing w:val="-3"/>
        </w:rPr>
        <w:t xml:space="preserve"> </w:t>
      </w:r>
      <w:r w:rsidRPr="00B245FA">
        <w:t>infrastructure.</w:t>
      </w:r>
      <w:r w:rsidRPr="00B245FA">
        <w:rPr>
          <w:spacing w:val="-3"/>
        </w:rPr>
        <w:t xml:space="preserve"> </w:t>
      </w:r>
      <w:r w:rsidRPr="00B245FA">
        <w:t>I</w:t>
      </w:r>
      <w:r w:rsidRPr="00B245FA">
        <w:rPr>
          <w:spacing w:val="-3"/>
        </w:rPr>
        <w:t xml:space="preserve"> </w:t>
      </w:r>
      <w:r w:rsidRPr="00B245FA">
        <w:t>care</w:t>
      </w:r>
      <w:r w:rsidRPr="00B245FA">
        <w:rPr>
          <w:spacing w:val="-3"/>
        </w:rPr>
        <w:t xml:space="preserve"> </w:t>
      </w:r>
      <w:r w:rsidRPr="00B245FA">
        <w:t>deeply about sustainability, durability, and community building, and am highly dedicated to making the world a better place through infrastructure improvements and providing engineering-driven solutions. I am particularly interested in geotechnical design, tunneling, railway systems, and project management engineering solutions.</w:t>
      </w:r>
    </w:p>
    <w:p w14:paraId="7E48DF67" w14:textId="77777777" w:rsidR="00AA50DA" w:rsidRPr="00B245FA" w:rsidRDefault="00AA50DA">
      <w:pPr>
        <w:pStyle w:val="BodyText"/>
        <w:rPr>
          <w:sz w:val="22"/>
        </w:rPr>
      </w:pPr>
    </w:p>
    <w:p w14:paraId="4CAF78D7" w14:textId="77777777" w:rsidR="00AA50DA" w:rsidRPr="00B245FA" w:rsidRDefault="00AA50DA">
      <w:pPr>
        <w:pStyle w:val="BodyText"/>
        <w:spacing w:before="12"/>
        <w:rPr>
          <w:sz w:val="22"/>
        </w:rPr>
      </w:pPr>
    </w:p>
    <w:p w14:paraId="02BBA4DA" w14:textId="77777777" w:rsidR="00AA50DA" w:rsidRPr="00B245FA" w:rsidRDefault="00000000">
      <w:pPr>
        <w:pStyle w:val="Heading1"/>
      </w:pPr>
      <w:r w:rsidRPr="00B245FA">
        <w:rPr>
          <w:spacing w:val="-2"/>
        </w:rPr>
        <w:t>Education</w:t>
      </w:r>
    </w:p>
    <w:p w14:paraId="73B00361" w14:textId="77777777" w:rsidR="00AA50DA" w:rsidRPr="00B245FA" w:rsidRDefault="00000000">
      <w:pPr>
        <w:spacing w:before="301" w:line="321" w:lineRule="auto"/>
        <w:ind w:left="141" w:right="4678"/>
      </w:pPr>
      <w:r w:rsidRPr="00B245FA">
        <w:rPr>
          <w:rFonts w:ascii="Arial" w:hAnsi="Arial"/>
          <w:b/>
        </w:rPr>
        <w:t xml:space="preserve">Master of Professional Engineering (Civil) </w:t>
      </w:r>
      <w:r w:rsidRPr="00B245FA">
        <w:t>University</w:t>
      </w:r>
      <w:r w:rsidRPr="00B245FA">
        <w:rPr>
          <w:spacing w:val="-7"/>
        </w:rPr>
        <w:t xml:space="preserve"> </w:t>
      </w:r>
      <w:r w:rsidRPr="00B245FA">
        <w:t>of</w:t>
      </w:r>
      <w:r w:rsidRPr="00B245FA">
        <w:rPr>
          <w:spacing w:val="-7"/>
        </w:rPr>
        <w:t xml:space="preserve"> </w:t>
      </w:r>
      <w:r w:rsidRPr="00B245FA">
        <w:t>Technology</w:t>
      </w:r>
      <w:r w:rsidRPr="00B245FA">
        <w:rPr>
          <w:spacing w:val="-7"/>
        </w:rPr>
        <w:t xml:space="preserve"> </w:t>
      </w:r>
      <w:r w:rsidRPr="00B245FA">
        <w:t>Sydney</w:t>
      </w:r>
      <w:r w:rsidRPr="00B245FA">
        <w:rPr>
          <w:spacing w:val="-7"/>
        </w:rPr>
        <w:t xml:space="preserve"> </w:t>
      </w:r>
      <w:r w:rsidRPr="00B245FA">
        <w:t>(UTS),</w:t>
      </w:r>
      <w:r w:rsidRPr="00B245FA">
        <w:rPr>
          <w:spacing w:val="-7"/>
        </w:rPr>
        <w:t xml:space="preserve"> </w:t>
      </w:r>
      <w:r w:rsidRPr="00B245FA">
        <w:t xml:space="preserve">NSW </w:t>
      </w:r>
      <w:r w:rsidRPr="00B245FA">
        <w:rPr>
          <w:b/>
          <w:bCs/>
        </w:rPr>
        <w:t>Aug 2023 – Present</w:t>
      </w:r>
    </w:p>
    <w:p w14:paraId="4AA63B2C" w14:textId="2C5C2F68" w:rsidR="00B245FA" w:rsidRPr="00B245FA" w:rsidRDefault="00B245FA" w:rsidP="00B245FA">
      <w:pPr>
        <w:spacing w:before="230" w:line="321" w:lineRule="auto"/>
        <w:ind w:left="141" w:right="5046"/>
        <w:rPr>
          <w:rFonts w:ascii="Arial" w:hAnsi="Arial"/>
          <w:b/>
        </w:rPr>
      </w:pPr>
      <w:r w:rsidRPr="00B245FA">
        <w:rPr>
          <w:rFonts w:ascii="Arial" w:hAnsi="Arial"/>
          <w:b/>
        </w:rPr>
        <w:t>Bachelor</w:t>
      </w:r>
      <w:r w:rsidRPr="00B245FA">
        <w:rPr>
          <w:rFonts w:ascii="Arial" w:hAnsi="Arial"/>
          <w:b/>
          <w:spacing w:val="-7"/>
        </w:rPr>
        <w:t xml:space="preserve"> </w:t>
      </w:r>
      <w:r w:rsidRPr="00B245FA">
        <w:rPr>
          <w:rFonts w:ascii="Arial" w:hAnsi="Arial"/>
          <w:b/>
        </w:rPr>
        <w:t>of</w:t>
      </w:r>
      <w:r w:rsidRPr="00B245FA">
        <w:rPr>
          <w:rFonts w:ascii="Arial" w:hAnsi="Arial"/>
          <w:b/>
          <w:spacing w:val="-7"/>
        </w:rPr>
        <w:t xml:space="preserve"> </w:t>
      </w:r>
      <w:r w:rsidRPr="00B245FA">
        <w:rPr>
          <w:rFonts w:ascii="Arial" w:hAnsi="Arial"/>
          <w:b/>
        </w:rPr>
        <w:t>Science</w:t>
      </w:r>
      <w:r w:rsidRPr="00B245FA">
        <w:rPr>
          <w:rFonts w:ascii="Arial" w:hAnsi="Arial"/>
          <w:b/>
          <w:spacing w:val="-7"/>
        </w:rPr>
        <w:t xml:space="preserve"> </w:t>
      </w:r>
      <w:r w:rsidRPr="00B245FA">
        <w:rPr>
          <w:rFonts w:ascii="Arial" w:hAnsi="Arial"/>
          <w:b/>
        </w:rPr>
        <w:t>in</w:t>
      </w:r>
      <w:r w:rsidRPr="00B245FA">
        <w:rPr>
          <w:rFonts w:ascii="Arial" w:hAnsi="Arial"/>
          <w:b/>
          <w:spacing w:val="-7"/>
        </w:rPr>
        <w:t xml:space="preserve"> </w:t>
      </w:r>
      <w:r w:rsidRPr="00B245FA">
        <w:rPr>
          <w:rFonts w:ascii="Arial" w:hAnsi="Arial"/>
          <w:b/>
        </w:rPr>
        <w:t>Civil</w:t>
      </w:r>
      <w:r w:rsidRPr="00B245FA">
        <w:rPr>
          <w:rFonts w:ascii="Arial" w:hAnsi="Arial"/>
          <w:b/>
        </w:rPr>
        <w:t xml:space="preserve"> Engineerin</w:t>
      </w:r>
      <w:r w:rsidRPr="00B245FA">
        <w:rPr>
          <w:rFonts w:ascii="Arial" w:hAnsi="Arial"/>
          <w:b/>
        </w:rPr>
        <w:t>g</w:t>
      </w:r>
    </w:p>
    <w:p w14:paraId="1A545BF0" w14:textId="4DFEFFC0" w:rsidR="00B245FA" w:rsidRPr="00B245FA" w:rsidRDefault="00B245FA" w:rsidP="00B245FA">
      <w:pPr>
        <w:spacing w:before="230" w:line="321" w:lineRule="auto"/>
        <w:ind w:left="141" w:right="5046"/>
        <w:rPr>
          <w:b/>
          <w:bCs/>
        </w:rPr>
      </w:pPr>
      <w:r w:rsidRPr="00B245FA">
        <w:rPr>
          <w:b/>
          <w:bCs/>
        </w:rPr>
        <w:t>2012 – 2018</w:t>
      </w:r>
    </w:p>
    <w:p w14:paraId="427E8552" w14:textId="27D3FABC" w:rsidR="00AA50DA" w:rsidRPr="00B245FA" w:rsidRDefault="00000000">
      <w:pPr>
        <w:spacing w:before="230" w:line="321" w:lineRule="auto"/>
        <w:ind w:left="141" w:right="5046"/>
      </w:pPr>
      <w:r w:rsidRPr="00B245FA">
        <w:t xml:space="preserve">Technical University of Mombasa, Kenya </w:t>
      </w:r>
    </w:p>
    <w:p w14:paraId="0ACD668C" w14:textId="77777777" w:rsidR="00AA50DA" w:rsidRPr="00B245FA" w:rsidRDefault="00AA50DA">
      <w:pPr>
        <w:pStyle w:val="BodyText"/>
        <w:spacing w:before="205"/>
        <w:rPr>
          <w:sz w:val="22"/>
        </w:rPr>
      </w:pPr>
    </w:p>
    <w:p w14:paraId="04E3AE7A" w14:textId="77777777" w:rsidR="00AA50DA" w:rsidRPr="00B245FA" w:rsidRDefault="00000000">
      <w:pPr>
        <w:pStyle w:val="Heading1"/>
      </w:pPr>
      <w:r w:rsidRPr="00B245FA">
        <w:t xml:space="preserve">Industry </w:t>
      </w:r>
      <w:r w:rsidRPr="00B245FA">
        <w:rPr>
          <w:spacing w:val="-2"/>
        </w:rPr>
        <w:t>Experience</w:t>
      </w:r>
    </w:p>
    <w:p w14:paraId="2DA938D7" w14:textId="36DF3766" w:rsidR="00AA50DA" w:rsidRPr="00B245FA" w:rsidRDefault="00000000">
      <w:pPr>
        <w:pStyle w:val="Heading2"/>
        <w:spacing w:before="282"/>
      </w:pPr>
      <w:r w:rsidRPr="00B245FA">
        <w:t xml:space="preserve">Site </w:t>
      </w:r>
      <w:r w:rsidRPr="00B245FA">
        <w:rPr>
          <w:spacing w:val="-2"/>
        </w:rPr>
        <w:t>Engineer</w:t>
      </w:r>
      <w:r w:rsidR="00B245FA">
        <w:rPr>
          <w:spacing w:val="-2"/>
        </w:rPr>
        <w:t xml:space="preserve">                                                                                        </w:t>
      </w:r>
      <w:r w:rsidR="00B245FA" w:rsidRPr="00B245FA">
        <w:t>Jan 2019 – Jul 2023</w:t>
      </w:r>
    </w:p>
    <w:p w14:paraId="4FF664A0" w14:textId="5C0057CB" w:rsidR="00AA50DA" w:rsidRPr="00B245FA" w:rsidRDefault="00000000">
      <w:pPr>
        <w:pStyle w:val="BodyText"/>
        <w:spacing w:before="102" w:line="355" w:lineRule="auto"/>
        <w:ind w:left="141" w:right="4320"/>
      </w:pPr>
      <w:r w:rsidRPr="00B245FA">
        <w:t>Swift</w:t>
      </w:r>
      <w:r w:rsidRPr="00B245FA">
        <w:rPr>
          <w:spacing w:val="-5"/>
        </w:rPr>
        <w:t xml:space="preserve"> </w:t>
      </w:r>
      <w:r w:rsidRPr="00B245FA">
        <w:t>Builders</w:t>
      </w:r>
      <w:r w:rsidRPr="00B245FA">
        <w:rPr>
          <w:spacing w:val="-5"/>
        </w:rPr>
        <w:t xml:space="preserve"> </w:t>
      </w:r>
      <w:r w:rsidRPr="00B245FA">
        <w:t>and</w:t>
      </w:r>
      <w:r w:rsidRPr="00B245FA">
        <w:rPr>
          <w:spacing w:val="-5"/>
        </w:rPr>
        <w:t xml:space="preserve"> </w:t>
      </w:r>
      <w:r w:rsidRPr="00B245FA">
        <w:t>Civil</w:t>
      </w:r>
      <w:r w:rsidRPr="00B245FA">
        <w:rPr>
          <w:spacing w:val="-5"/>
        </w:rPr>
        <w:t xml:space="preserve"> </w:t>
      </w:r>
      <w:r w:rsidRPr="00B245FA">
        <w:t>Engineering</w:t>
      </w:r>
      <w:r w:rsidRPr="00B245FA">
        <w:rPr>
          <w:spacing w:val="-5"/>
        </w:rPr>
        <w:t xml:space="preserve"> </w:t>
      </w:r>
      <w:r w:rsidRPr="00B245FA">
        <w:t>Ltd,</w:t>
      </w:r>
      <w:r w:rsidRPr="00B245FA">
        <w:rPr>
          <w:spacing w:val="-5"/>
        </w:rPr>
        <w:t xml:space="preserve"> </w:t>
      </w:r>
      <w:r w:rsidRPr="00B245FA">
        <w:t>Nairobi,</w:t>
      </w:r>
      <w:r w:rsidRPr="00B245FA">
        <w:rPr>
          <w:spacing w:val="-5"/>
        </w:rPr>
        <w:t xml:space="preserve"> </w:t>
      </w:r>
      <w:r w:rsidRPr="00B245FA">
        <w:t xml:space="preserve">Kenya </w:t>
      </w:r>
    </w:p>
    <w:p w14:paraId="3A7F23C5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0" w:line="230" w:lineRule="exact"/>
        <w:ind w:hanging="125"/>
        <w:rPr>
          <w:sz w:val="20"/>
        </w:rPr>
      </w:pPr>
      <w:r w:rsidRPr="00B245FA">
        <w:rPr>
          <w:sz w:val="20"/>
        </w:rPr>
        <w:t xml:space="preserve">Managed key construction projects, adhering to HSE and sustainability </w:t>
      </w:r>
      <w:r w:rsidRPr="00B245FA">
        <w:rPr>
          <w:spacing w:val="-2"/>
          <w:sz w:val="20"/>
        </w:rPr>
        <w:t>standards</w:t>
      </w:r>
    </w:p>
    <w:p w14:paraId="3A8C07A5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ind w:hanging="125"/>
        <w:rPr>
          <w:sz w:val="20"/>
        </w:rPr>
      </w:pPr>
      <w:r w:rsidRPr="00B245FA">
        <w:rPr>
          <w:sz w:val="20"/>
        </w:rPr>
        <w:t xml:space="preserve">Coordinated logistics and stakeholders to facilitate project </w:t>
      </w:r>
      <w:r w:rsidRPr="00B245FA">
        <w:rPr>
          <w:spacing w:val="-2"/>
          <w:sz w:val="20"/>
        </w:rPr>
        <w:t>processes</w:t>
      </w:r>
    </w:p>
    <w:p w14:paraId="290E1EEF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54"/>
        <w:ind w:hanging="125"/>
        <w:rPr>
          <w:sz w:val="20"/>
        </w:rPr>
      </w:pPr>
      <w:r w:rsidRPr="00B245FA">
        <w:rPr>
          <w:sz w:val="20"/>
        </w:rPr>
        <w:t xml:space="preserve">Implemented quality measures that enhanced efficiency and </w:t>
      </w:r>
      <w:r w:rsidRPr="00B245FA">
        <w:rPr>
          <w:spacing w:val="-2"/>
          <w:sz w:val="20"/>
        </w:rPr>
        <w:t>compliance</w:t>
      </w:r>
    </w:p>
    <w:p w14:paraId="1DC57012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ind w:hanging="125"/>
        <w:rPr>
          <w:sz w:val="20"/>
        </w:rPr>
      </w:pPr>
      <w:r w:rsidRPr="00B245FA">
        <w:rPr>
          <w:sz w:val="20"/>
        </w:rPr>
        <w:t xml:space="preserve">Suggested workflow enhancements that cut expenses and improved liability </w:t>
      </w:r>
      <w:r w:rsidRPr="00B245FA">
        <w:rPr>
          <w:spacing w:val="-2"/>
          <w:sz w:val="20"/>
        </w:rPr>
        <w:t>settlement</w:t>
      </w:r>
    </w:p>
    <w:p w14:paraId="3A6933B0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54"/>
        <w:ind w:hanging="125"/>
        <w:rPr>
          <w:sz w:val="20"/>
        </w:rPr>
      </w:pPr>
      <w:r w:rsidRPr="00B245FA">
        <w:rPr>
          <w:sz w:val="20"/>
        </w:rPr>
        <w:t xml:space="preserve">Oversaw quality standards and quality assurance </w:t>
      </w:r>
      <w:r w:rsidRPr="00B245FA">
        <w:rPr>
          <w:spacing w:val="-2"/>
          <w:sz w:val="20"/>
        </w:rPr>
        <w:t>protocols</w:t>
      </w:r>
    </w:p>
    <w:p w14:paraId="70F0B5E9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ind w:hanging="125"/>
        <w:rPr>
          <w:sz w:val="20"/>
        </w:rPr>
      </w:pPr>
      <w:r w:rsidRPr="00B245FA">
        <w:rPr>
          <w:sz w:val="20"/>
        </w:rPr>
        <w:t xml:space="preserve">Assisted with comprehensive project planning and </w:t>
      </w:r>
      <w:r w:rsidRPr="00B245FA">
        <w:rPr>
          <w:spacing w:val="-2"/>
          <w:sz w:val="20"/>
        </w:rPr>
        <w:t>management</w:t>
      </w:r>
    </w:p>
    <w:p w14:paraId="3781DD10" w14:textId="77777777" w:rsidR="00B245FA" w:rsidRPr="003352DD" w:rsidRDefault="00B245FA" w:rsidP="00B245FA">
      <w:pPr>
        <w:pStyle w:val="BodyText"/>
        <w:spacing w:before="102" w:line="480" w:lineRule="auto"/>
        <w:ind w:left="550" w:right="4678"/>
        <w:jc w:val="both"/>
        <w:rPr>
          <w:b/>
          <w:bCs/>
          <w:sz w:val="24"/>
          <w:szCs w:val="24"/>
        </w:rPr>
      </w:pPr>
    </w:p>
    <w:p w14:paraId="07A91A68" w14:textId="3365D223" w:rsidR="00B245FA" w:rsidRPr="003352DD" w:rsidRDefault="00B245FA" w:rsidP="003352DD">
      <w:pPr>
        <w:pStyle w:val="BodyText"/>
        <w:spacing w:before="282"/>
        <w:ind w:left="142"/>
        <w:outlineLvl w:val="1"/>
        <w:rPr>
          <w:b/>
          <w:bCs/>
          <w:sz w:val="24"/>
          <w:szCs w:val="24"/>
        </w:rPr>
      </w:pPr>
      <w:r w:rsidRPr="003352DD">
        <w:rPr>
          <w:b/>
          <w:bCs/>
          <w:sz w:val="24"/>
          <w:szCs w:val="24"/>
        </w:rPr>
        <w:t>Civil</w:t>
      </w:r>
      <w:r w:rsidRPr="003352DD">
        <w:rPr>
          <w:b/>
          <w:bCs/>
          <w:sz w:val="24"/>
          <w:szCs w:val="24"/>
        </w:rPr>
        <w:t xml:space="preserve"> </w:t>
      </w:r>
      <w:r w:rsidRPr="003352DD">
        <w:rPr>
          <w:b/>
          <w:bCs/>
          <w:sz w:val="24"/>
          <w:szCs w:val="24"/>
        </w:rPr>
        <w:t xml:space="preserve">Engineering </w:t>
      </w:r>
      <w:r w:rsidRPr="003352DD">
        <w:rPr>
          <w:b/>
          <w:bCs/>
          <w:spacing w:val="-2"/>
          <w:sz w:val="24"/>
          <w:szCs w:val="24"/>
        </w:rPr>
        <w:t>Intern</w:t>
      </w:r>
      <w:r w:rsidR="003352DD" w:rsidRPr="003352DD">
        <w:rPr>
          <w:b/>
          <w:bCs/>
          <w:spacing w:val="-2"/>
          <w:sz w:val="24"/>
          <w:szCs w:val="24"/>
        </w:rPr>
        <w:t xml:space="preserve">                                                             </w:t>
      </w:r>
      <w:r w:rsidR="003352DD" w:rsidRPr="003352DD">
        <w:rPr>
          <w:b/>
          <w:bCs/>
          <w:sz w:val="24"/>
          <w:szCs w:val="24"/>
        </w:rPr>
        <w:t xml:space="preserve"> </w:t>
      </w:r>
      <w:r w:rsidR="003352DD" w:rsidRPr="003352DD">
        <w:rPr>
          <w:b/>
          <w:bCs/>
          <w:sz w:val="24"/>
          <w:szCs w:val="24"/>
        </w:rPr>
        <w:t>March 2018 – June 2018</w:t>
      </w:r>
      <w:r w:rsidRPr="003352DD">
        <w:rPr>
          <w:b/>
          <w:bCs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59155B3A" w14:textId="4315CAA7" w:rsidR="00B245FA" w:rsidRPr="00B245FA" w:rsidRDefault="00000000" w:rsidP="00063363">
      <w:pPr>
        <w:pStyle w:val="BodyText"/>
        <w:spacing w:before="102" w:line="355" w:lineRule="auto"/>
        <w:ind w:left="141" w:right="4678"/>
      </w:pPr>
      <w:r w:rsidRPr="00B245FA">
        <w:t>Export</w:t>
      </w:r>
      <w:r w:rsidRPr="00B245FA">
        <w:rPr>
          <w:spacing w:val="-6"/>
        </w:rPr>
        <w:t xml:space="preserve"> </w:t>
      </w:r>
      <w:r w:rsidRPr="00B245FA">
        <w:t>Processing</w:t>
      </w:r>
      <w:r w:rsidRPr="00B245FA">
        <w:rPr>
          <w:spacing w:val="-6"/>
        </w:rPr>
        <w:t xml:space="preserve"> </w:t>
      </w:r>
      <w:r w:rsidRPr="00B245FA">
        <w:t>Zone</w:t>
      </w:r>
      <w:r w:rsidRPr="00B245FA">
        <w:rPr>
          <w:spacing w:val="-6"/>
        </w:rPr>
        <w:t xml:space="preserve"> </w:t>
      </w:r>
      <w:r w:rsidRPr="00B245FA">
        <w:t>Authority,</w:t>
      </w:r>
      <w:r w:rsidRPr="00B245FA">
        <w:rPr>
          <w:spacing w:val="-6"/>
        </w:rPr>
        <w:t xml:space="preserve"> </w:t>
      </w:r>
      <w:r w:rsidRPr="00B245FA">
        <w:t>Athi</w:t>
      </w:r>
      <w:r w:rsidRPr="00B245FA">
        <w:rPr>
          <w:spacing w:val="-6"/>
        </w:rPr>
        <w:t xml:space="preserve"> </w:t>
      </w:r>
      <w:r w:rsidRPr="00B245FA">
        <w:t>River,</w:t>
      </w:r>
      <w:r w:rsidRPr="00B245FA">
        <w:rPr>
          <w:spacing w:val="-6"/>
        </w:rPr>
        <w:t xml:space="preserve"> </w:t>
      </w:r>
      <w:r w:rsidRPr="00B245FA">
        <w:t xml:space="preserve">Kenya </w:t>
      </w:r>
    </w:p>
    <w:p w14:paraId="49731302" w14:textId="17920D4F" w:rsidR="00AA50DA" w:rsidRPr="00B245FA" w:rsidRDefault="00000000" w:rsidP="003352DD">
      <w:pPr>
        <w:pStyle w:val="BodyText"/>
        <w:numPr>
          <w:ilvl w:val="0"/>
          <w:numId w:val="3"/>
        </w:numPr>
        <w:spacing w:before="102" w:line="355" w:lineRule="auto"/>
        <w:ind w:right="4678"/>
      </w:pPr>
      <w:r w:rsidRPr="00B245FA">
        <w:t xml:space="preserve">Drafted Bill of Quantities for various </w:t>
      </w:r>
      <w:r w:rsidRPr="00B245FA">
        <w:lastRenderedPageBreak/>
        <w:t xml:space="preserve">civil </w:t>
      </w:r>
      <w:r w:rsidRPr="00B245FA">
        <w:rPr>
          <w:spacing w:val="-2"/>
        </w:rPr>
        <w:t>works</w:t>
      </w:r>
    </w:p>
    <w:p w14:paraId="5EAD04F3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ind w:hanging="125"/>
        <w:rPr>
          <w:sz w:val="20"/>
        </w:rPr>
      </w:pPr>
      <w:r w:rsidRPr="00B245FA">
        <w:rPr>
          <w:sz w:val="20"/>
        </w:rPr>
        <w:t xml:space="preserve">Assisted with storm water and drainage systems </w:t>
      </w:r>
      <w:r w:rsidRPr="00B245FA">
        <w:rPr>
          <w:spacing w:val="-2"/>
          <w:sz w:val="20"/>
        </w:rPr>
        <w:t>design</w:t>
      </w:r>
    </w:p>
    <w:p w14:paraId="2EA3B439" w14:textId="77777777" w:rsidR="00AA50DA" w:rsidRPr="00B245FA" w:rsidRDefault="00AA50DA">
      <w:pPr>
        <w:pStyle w:val="ListParagraph"/>
        <w:rPr>
          <w:sz w:val="20"/>
        </w:rPr>
        <w:sectPr w:rsidR="00AA50DA" w:rsidRPr="00B245FA">
          <w:type w:val="continuous"/>
          <w:pgSz w:w="11910" w:h="16840"/>
          <w:pgMar w:top="1240" w:right="1275" w:bottom="0" w:left="992" w:header="720" w:footer="720" w:gutter="0"/>
          <w:cols w:space="720"/>
        </w:sectPr>
      </w:pPr>
    </w:p>
    <w:p w14:paraId="5945AF4B" w14:textId="77777777" w:rsidR="00AA50DA" w:rsidRPr="00B245FA" w:rsidRDefault="00000000">
      <w:pPr>
        <w:pStyle w:val="Heading1"/>
        <w:spacing w:before="80"/>
      </w:pPr>
      <w:r w:rsidRPr="00B245FA">
        <w:lastRenderedPageBreak/>
        <w:t xml:space="preserve">Core Skills &amp; </w:t>
      </w:r>
      <w:r w:rsidRPr="00B245FA">
        <w:rPr>
          <w:spacing w:val="-2"/>
        </w:rPr>
        <w:t>Expertise</w:t>
      </w:r>
    </w:p>
    <w:p w14:paraId="6162C01D" w14:textId="77777777" w:rsidR="00AA50DA" w:rsidRPr="00B245FA" w:rsidRDefault="00000000">
      <w:pPr>
        <w:pStyle w:val="BodyText"/>
        <w:spacing w:before="320" w:line="472" w:lineRule="auto"/>
        <w:ind w:left="141"/>
      </w:pPr>
      <w:r w:rsidRPr="00B245FA">
        <w:t>Technical Knowledge: AutoCAD, ArchiCAD, PLAXIS, ABAQUS, M.S Project, M.S Office Suite Communication</w:t>
      </w:r>
      <w:r w:rsidRPr="00B245FA">
        <w:rPr>
          <w:spacing w:val="-4"/>
        </w:rPr>
        <w:t xml:space="preserve"> </w:t>
      </w:r>
      <w:r w:rsidRPr="00B245FA">
        <w:t>&amp;</w:t>
      </w:r>
      <w:r w:rsidRPr="00B245FA">
        <w:rPr>
          <w:spacing w:val="-4"/>
        </w:rPr>
        <w:t xml:space="preserve"> </w:t>
      </w:r>
      <w:r w:rsidRPr="00B245FA">
        <w:t>Teamwork:</w:t>
      </w:r>
      <w:r w:rsidRPr="00B245FA">
        <w:rPr>
          <w:spacing w:val="-4"/>
        </w:rPr>
        <w:t xml:space="preserve"> </w:t>
      </w:r>
      <w:r w:rsidRPr="00B245FA">
        <w:t>Stakeholder</w:t>
      </w:r>
      <w:r w:rsidRPr="00B245FA">
        <w:rPr>
          <w:spacing w:val="-4"/>
        </w:rPr>
        <w:t xml:space="preserve"> </w:t>
      </w:r>
      <w:r w:rsidRPr="00B245FA">
        <w:t>organization,</w:t>
      </w:r>
      <w:r w:rsidRPr="00B245FA">
        <w:rPr>
          <w:spacing w:val="-4"/>
        </w:rPr>
        <w:t xml:space="preserve"> </w:t>
      </w:r>
      <w:r w:rsidRPr="00B245FA">
        <w:t>Cross-functional</w:t>
      </w:r>
      <w:r w:rsidRPr="00B245FA">
        <w:rPr>
          <w:spacing w:val="-4"/>
        </w:rPr>
        <w:t xml:space="preserve"> </w:t>
      </w:r>
      <w:r w:rsidRPr="00B245FA">
        <w:t>collaboration,</w:t>
      </w:r>
      <w:r w:rsidRPr="00B245FA">
        <w:rPr>
          <w:spacing w:val="-4"/>
        </w:rPr>
        <w:t xml:space="preserve"> </w:t>
      </w:r>
      <w:r w:rsidRPr="00B245FA">
        <w:t>Team</w:t>
      </w:r>
      <w:r w:rsidRPr="00B245FA">
        <w:rPr>
          <w:spacing w:val="-4"/>
        </w:rPr>
        <w:t xml:space="preserve"> </w:t>
      </w:r>
      <w:r w:rsidRPr="00B245FA">
        <w:t>leadership</w:t>
      </w:r>
    </w:p>
    <w:p w14:paraId="2470F9A5" w14:textId="77777777" w:rsidR="00AA50DA" w:rsidRPr="00B245FA" w:rsidRDefault="00000000">
      <w:pPr>
        <w:pStyle w:val="BodyText"/>
        <w:spacing w:before="1" w:line="295" w:lineRule="auto"/>
        <w:ind w:left="141"/>
      </w:pPr>
      <w:r w:rsidRPr="00B245FA">
        <w:t>Sustainability</w:t>
      </w:r>
      <w:r w:rsidRPr="00B245FA">
        <w:rPr>
          <w:spacing w:val="-4"/>
        </w:rPr>
        <w:t xml:space="preserve"> </w:t>
      </w:r>
      <w:r w:rsidRPr="00B245FA">
        <w:t>&amp;</w:t>
      </w:r>
      <w:r w:rsidRPr="00B245FA">
        <w:rPr>
          <w:spacing w:val="-4"/>
        </w:rPr>
        <w:t xml:space="preserve"> </w:t>
      </w:r>
      <w:r w:rsidRPr="00B245FA">
        <w:t>Innovation:</w:t>
      </w:r>
      <w:r w:rsidRPr="00B245FA">
        <w:rPr>
          <w:spacing w:val="-4"/>
        </w:rPr>
        <w:t xml:space="preserve"> </w:t>
      </w:r>
      <w:r w:rsidRPr="00B245FA">
        <w:t>Renewable</w:t>
      </w:r>
      <w:r w:rsidRPr="00B245FA">
        <w:rPr>
          <w:spacing w:val="-4"/>
        </w:rPr>
        <w:t xml:space="preserve"> </w:t>
      </w:r>
      <w:r w:rsidRPr="00B245FA">
        <w:t>energy</w:t>
      </w:r>
      <w:r w:rsidRPr="00B245FA">
        <w:rPr>
          <w:spacing w:val="-4"/>
        </w:rPr>
        <w:t xml:space="preserve"> </w:t>
      </w:r>
      <w:r w:rsidRPr="00B245FA">
        <w:t>solutions,</w:t>
      </w:r>
      <w:r w:rsidRPr="00B245FA">
        <w:rPr>
          <w:spacing w:val="-4"/>
        </w:rPr>
        <w:t xml:space="preserve"> </w:t>
      </w:r>
      <w:r w:rsidRPr="00B245FA">
        <w:t>STEM</w:t>
      </w:r>
      <w:r w:rsidRPr="00B245FA">
        <w:rPr>
          <w:spacing w:val="-4"/>
        </w:rPr>
        <w:t xml:space="preserve"> </w:t>
      </w:r>
      <w:r w:rsidRPr="00B245FA">
        <w:t>workshop</w:t>
      </w:r>
      <w:r w:rsidRPr="00B245FA">
        <w:rPr>
          <w:spacing w:val="-4"/>
        </w:rPr>
        <w:t xml:space="preserve"> </w:t>
      </w:r>
      <w:r w:rsidRPr="00B245FA">
        <w:t>development,</w:t>
      </w:r>
      <w:r w:rsidRPr="00B245FA">
        <w:rPr>
          <w:spacing w:val="-4"/>
        </w:rPr>
        <w:t xml:space="preserve"> </w:t>
      </w:r>
      <w:r w:rsidRPr="00B245FA">
        <w:t xml:space="preserve">Sustainable </w:t>
      </w:r>
      <w:r w:rsidRPr="00B245FA">
        <w:rPr>
          <w:spacing w:val="-2"/>
        </w:rPr>
        <w:t>infrastructure</w:t>
      </w:r>
    </w:p>
    <w:p w14:paraId="1D25F201" w14:textId="77777777" w:rsidR="00AA50DA" w:rsidRPr="00B245FA" w:rsidRDefault="00000000">
      <w:pPr>
        <w:pStyle w:val="BodyText"/>
        <w:spacing w:before="171"/>
        <w:ind w:left="141"/>
      </w:pPr>
      <w:r w:rsidRPr="00B245FA">
        <w:t xml:space="preserve">Project Management: Feasibility studies, Cost estimation, Stakeholder coordination, Progress </w:t>
      </w:r>
      <w:r w:rsidRPr="00B245FA">
        <w:rPr>
          <w:spacing w:val="-2"/>
        </w:rPr>
        <w:t>reporting</w:t>
      </w:r>
    </w:p>
    <w:p w14:paraId="53C1D9A4" w14:textId="77777777" w:rsidR="00AA50DA" w:rsidRPr="00B245FA" w:rsidRDefault="00000000">
      <w:pPr>
        <w:pStyle w:val="BodyText"/>
        <w:spacing w:before="224" w:line="295" w:lineRule="auto"/>
        <w:ind w:left="141"/>
      </w:pPr>
      <w:r w:rsidRPr="00B245FA">
        <w:t>Civil</w:t>
      </w:r>
      <w:r w:rsidRPr="00B245FA">
        <w:rPr>
          <w:spacing w:val="-4"/>
        </w:rPr>
        <w:t xml:space="preserve"> </w:t>
      </w:r>
      <w:r w:rsidRPr="00B245FA">
        <w:t>Engineering:</w:t>
      </w:r>
      <w:r w:rsidRPr="00B245FA">
        <w:rPr>
          <w:spacing w:val="-4"/>
        </w:rPr>
        <w:t xml:space="preserve"> </w:t>
      </w:r>
      <w:r w:rsidRPr="00B245FA">
        <w:t>Bill</w:t>
      </w:r>
      <w:r w:rsidRPr="00B245FA">
        <w:rPr>
          <w:spacing w:val="-4"/>
        </w:rPr>
        <w:t xml:space="preserve"> </w:t>
      </w:r>
      <w:r w:rsidRPr="00B245FA">
        <w:t>of</w:t>
      </w:r>
      <w:r w:rsidRPr="00B245FA">
        <w:rPr>
          <w:spacing w:val="-4"/>
        </w:rPr>
        <w:t xml:space="preserve"> </w:t>
      </w:r>
      <w:r w:rsidRPr="00B245FA">
        <w:t>Quantities</w:t>
      </w:r>
      <w:r w:rsidRPr="00B245FA">
        <w:rPr>
          <w:spacing w:val="-4"/>
        </w:rPr>
        <w:t xml:space="preserve"> </w:t>
      </w:r>
      <w:r w:rsidRPr="00B245FA">
        <w:t>review,</w:t>
      </w:r>
      <w:r w:rsidRPr="00B245FA">
        <w:rPr>
          <w:spacing w:val="-4"/>
        </w:rPr>
        <w:t xml:space="preserve"> </w:t>
      </w:r>
      <w:r w:rsidRPr="00B245FA">
        <w:t>Quality</w:t>
      </w:r>
      <w:r w:rsidRPr="00B245FA">
        <w:rPr>
          <w:spacing w:val="-4"/>
        </w:rPr>
        <w:t xml:space="preserve"> </w:t>
      </w:r>
      <w:r w:rsidRPr="00B245FA">
        <w:t>Assurance/HSE,</w:t>
      </w:r>
      <w:r w:rsidRPr="00B245FA">
        <w:rPr>
          <w:spacing w:val="-4"/>
        </w:rPr>
        <w:t xml:space="preserve"> </w:t>
      </w:r>
      <w:r w:rsidRPr="00B245FA">
        <w:t>Site</w:t>
      </w:r>
      <w:r w:rsidRPr="00B245FA">
        <w:rPr>
          <w:spacing w:val="-4"/>
        </w:rPr>
        <w:t xml:space="preserve"> </w:t>
      </w:r>
      <w:r w:rsidRPr="00B245FA">
        <w:t>supervision,</w:t>
      </w:r>
      <w:r w:rsidRPr="00B245FA">
        <w:rPr>
          <w:spacing w:val="-4"/>
        </w:rPr>
        <w:t xml:space="preserve"> </w:t>
      </w:r>
      <w:r w:rsidRPr="00B245FA">
        <w:t xml:space="preserve">Construction </w:t>
      </w:r>
      <w:r w:rsidRPr="00B245FA">
        <w:rPr>
          <w:spacing w:val="-2"/>
        </w:rPr>
        <w:t>management</w:t>
      </w:r>
    </w:p>
    <w:p w14:paraId="4EC75B25" w14:textId="77777777" w:rsidR="00AA50DA" w:rsidRPr="00B245FA" w:rsidRDefault="00AA50DA">
      <w:pPr>
        <w:pStyle w:val="BodyText"/>
      </w:pPr>
    </w:p>
    <w:p w14:paraId="510069DD" w14:textId="77777777" w:rsidR="00AA50DA" w:rsidRPr="00B245FA" w:rsidRDefault="00AA50DA">
      <w:pPr>
        <w:pStyle w:val="BodyText"/>
        <w:spacing w:before="203"/>
      </w:pPr>
    </w:p>
    <w:p w14:paraId="17EA31CF" w14:textId="77777777" w:rsidR="00AA50DA" w:rsidRPr="00B245FA" w:rsidRDefault="00000000">
      <w:pPr>
        <w:pStyle w:val="Heading1"/>
      </w:pPr>
      <w:r w:rsidRPr="00B245FA">
        <w:t xml:space="preserve">Achievements &amp; </w:t>
      </w:r>
      <w:r w:rsidRPr="00B245FA">
        <w:rPr>
          <w:spacing w:val="-2"/>
        </w:rPr>
        <w:t>Awards</w:t>
      </w:r>
    </w:p>
    <w:p w14:paraId="0E85829B" w14:textId="77777777" w:rsidR="00AA50DA" w:rsidRPr="00B245FA" w:rsidRDefault="00000000">
      <w:pPr>
        <w:pStyle w:val="Heading2"/>
        <w:spacing w:before="282"/>
      </w:pPr>
      <w:r w:rsidRPr="00B245FA">
        <w:t xml:space="preserve">Technical </w:t>
      </w:r>
      <w:r w:rsidRPr="00B245FA">
        <w:rPr>
          <w:spacing w:val="-2"/>
        </w:rPr>
        <w:t>Achievements</w:t>
      </w:r>
    </w:p>
    <w:p w14:paraId="32F034D3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216"/>
        <w:ind w:hanging="125"/>
        <w:rPr>
          <w:sz w:val="20"/>
        </w:rPr>
      </w:pPr>
      <w:r w:rsidRPr="00B245FA">
        <w:rPr>
          <w:sz w:val="20"/>
        </w:rPr>
        <w:t xml:space="preserve">Produced predictive modeling in Railway Mat Analysis to measure vibration </w:t>
      </w:r>
      <w:r w:rsidRPr="00B245FA">
        <w:rPr>
          <w:spacing w:val="-2"/>
          <w:sz w:val="20"/>
        </w:rPr>
        <w:t>effects</w:t>
      </w:r>
    </w:p>
    <w:p w14:paraId="44274530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ind w:hanging="125"/>
        <w:rPr>
          <w:sz w:val="20"/>
        </w:rPr>
      </w:pPr>
      <w:r w:rsidRPr="00B245FA">
        <w:rPr>
          <w:sz w:val="20"/>
        </w:rPr>
        <w:t xml:space="preserve">Utilized ABAQUS and PLAXIS to compute stress distribution in tunnel </w:t>
      </w:r>
      <w:r w:rsidRPr="00B245FA">
        <w:rPr>
          <w:spacing w:val="-2"/>
          <w:sz w:val="20"/>
        </w:rPr>
        <w:t>linings</w:t>
      </w:r>
    </w:p>
    <w:p w14:paraId="319627AB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54"/>
        <w:ind w:hanging="125"/>
        <w:rPr>
          <w:sz w:val="20"/>
        </w:rPr>
      </w:pPr>
      <w:r w:rsidRPr="00B245FA">
        <w:rPr>
          <w:sz w:val="20"/>
        </w:rPr>
        <w:t>Managed work crews at Swift Builders, automating workflows for cost-</w:t>
      </w:r>
      <w:r w:rsidRPr="00B245FA">
        <w:rPr>
          <w:spacing w:val="-2"/>
          <w:sz w:val="20"/>
        </w:rPr>
        <w:t>saving</w:t>
      </w:r>
    </w:p>
    <w:p w14:paraId="687C8DCE" w14:textId="77777777" w:rsidR="00AA50DA" w:rsidRPr="00B245FA" w:rsidRDefault="00AA50DA">
      <w:pPr>
        <w:pStyle w:val="BodyText"/>
      </w:pPr>
    </w:p>
    <w:p w14:paraId="0D590B01" w14:textId="77777777" w:rsidR="00AA50DA" w:rsidRPr="00B245FA" w:rsidRDefault="00AA50DA">
      <w:pPr>
        <w:pStyle w:val="BodyText"/>
        <w:spacing w:before="9"/>
      </w:pPr>
    </w:p>
    <w:p w14:paraId="2C07DFCF" w14:textId="77777777" w:rsidR="00AA50DA" w:rsidRPr="00B245FA" w:rsidRDefault="00000000">
      <w:pPr>
        <w:pStyle w:val="Heading2"/>
      </w:pPr>
      <w:r w:rsidRPr="00B245FA">
        <w:t xml:space="preserve">Awards &amp; </w:t>
      </w:r>
      <w:r w:rsidRPr="00B245FA">
        <w:rPr>
          <w:spacing w:val="-2"/>
        </w:rPr>
        <w:t>Recognition</w:t>
      </w:r>
    </w:p>
    <w:p w14:paraId="4521D5C0" w14:textId="6087A213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215"/>
        <w:ind w:hanging="125"/>
        <w:rPr>
          <w:sz w:val="20"/>
        </w:rPr>
      </w:pPr>
      <w:r w:rsidRPr="00B245FA">
        <w:rPr>
          <w:sz w:val="20"/>
        </w:rPr>
        <w:t xml:space="preserve">Best Overall, Regional English Contest </w:t>
      </w:r>
      <w:r w:rsidR="00B245FA" w:rsidRPr="00B245FA">
        <w:rPr>
          <w:sz w:val="20"/>
        </w:rPr>
        <w:t xml:space="preserve">                                                                                           </w:t>
      </w:r>
      <w:r w:rsidR="00B245FA" w:rsidRPr="00B245FA">
        <w:rPr>
          <w:b/>
          <w:bCs/>
          <w:sz w:val="20"/>
        </w:rPr>
        <w:t xml:space="preserve"> </w:t>
      </w:r>
      <w:r w:rsidRPr="00B245FA">
        <w:rPr>
          <w:b/>
          <w:bCs/>
          <w:spacing w:val="-2"/>
          <w:sz w:val="20"/>
        </w:rPr>
        <w:t>2014</w:t>
      </w:r>
    </w:p>
    <w:p w14:paraId="3E120084" w14:textId="507BA19A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110"/>
        <w:ind w:hanging="125"/>
        <w:rPr>
          <w:sz w:val="20"/>
        </w:rPr>
      </w:pPr>
      <w:r w:rsidRPr="00B245FA">
        <w:rPr>
          <w:sz w:val="20"/>
        </w:rPr>
        <w:t xml:space="preserve">Certificate of Participation, Biology Contest </w:t>
      </w:r>
      <w:r w:rsidR="00B245FA" w:rsidRPr="00B245FA">
        <w:rPr>
          <w:sz w:val="20"/>
        </w:rPr>
        <w:t xml:space="preserve">                                                                                     </w:t>
      </w:r>
      <w:r w:rsidR="00B245FA" w:rsidRPr="00B245FA">
        <w:rPr>
          <w:b/>
          <w:bCs/>
          <w:sz w:val="20"/>
        </w:rPr>
        <w:t xml:space="preserve"> </w:t>
      </w:r>
      <w:r w:rsidRPr="00B245FA">
        <w:rPr>
          <w:b/>
          <w:bCs/>
          <w:spacing w:val="-2"/>
          <w:sz w:val="20"/>
        </w:rPr>
        <w:t>2015</w:t>
      </w:r>
    </w:p>
    <w:p w14:paraId="53AA92A8" w14:textId="5F8A87C6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111"/>
        <w:ind w:hanging="125"/>
        <w:rPr>
          <w:sz w:val="20"/>
        </w:rPr>
      </w:pPr>
      <w:r w:rsidRPr="00B245FA">
        <w:rPr>
          <w:sz w:val="20"/>
        </w:rPr>
        <w:t xml:space="preserve">Certificate, Freedom Hunger Walk </w:t>
      </w:r>
      <w:r w:rsidR="00B245FA" w:rsidRPr="00B245FA">
        <w:rPr>
          <w:sz w:val="20"/>
        </w:rPr>
        <w:t xml:space="preserve">                                                                                                   </w:t>
      </w:r>
      <w:r w:rsidR="00B245FA" w:rsidRPr="00B245FA">
        <w:rPr>
          <w:b/>
          <w:bCs/>
          <w:sz w:val="20"/>
        </w:rPr>
        <w:t xml:space="preserve"> </w:t>
      </w:r>
      <w:r w:rsidRPr="00B245FA">
        <w:rPr>
          <w:b/>
          <w:bCs/>
          <w:spacing w:val="-2"/>
          <w:sz w:val="20"/>
        </w:rPr>
        <w:t>2009</w:t>
      </w:r>
    </w:p>
    <w:p w14:paraId="51C9148A" w14:textId="77777777" w:rsidR="00AA50DA" w:rsidRPr="00B245FA" w:rsidRDefault="00AA50DA">
      <w:pPr>
        <w:pStyle w:val="BodyText"/>
      </w:pPr>
    </w:p>
    <w:p w14:paraId="2A25E659" w14:textId="77777777" w:rsidR="00AA50DA" w:rsidRPr="00B245FA" w:rsidRDefault="00AA50DA">
      <w:pPr>
        <w:pStyle w:val="BodyText"/>
        <w:spacing w:before="66"/>
      </w:pPr>
    </w:p>
    <w:p w14:paraId="0B02B39C" w14:textId="77777777" w:rsidR="00AA50DA" w:rsidRPr="00B245FA" w:rsidRDefault="00000000">
      <w:pPr>
        <w:pStyle w:val="Heading2"/>
      </w:pPr>
      <w:r w:rsidRPr="00B245FA">
        <w:t xml:space="preserve">Professional </w:t>
      </w:r>
      <w:r w:rsidRPr="00B245FA">
        <w:rPr>
          <w:spacing w:val="-2"/>
        </w:rPr>
        <w:t>Associations</w:t>
      </w:r>
    </w:p>
    <w:p w14:paraId="01B121E5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215"/>
        <w:ind w:hanging="125"/>
        <w:rPr>
          <w:sz w:val="20"/>
        </w:rPr>
      </w:pPr>
      <w:r w:rsidRPr="00B245FA">
        <w:rPr>
          <w:sz w:val="20"/>
        </w:rPr>
        <w:t xml:space="preserve">Engineers Australia Student </w:t>
      </w:r>
      <w:r w:rsidRPr="00B245FA">
        <w:rPr>
          <w:spacing w:val="-2"/>
          <w:sz w:val="20"/>
        </w:rPr>
        <w:t>Member</w:t>
      </w:r>
    </w:p>
    <w:p w14:paraId="036E06D7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110"/>
        <w:ind w:hanging="125"/>
        <w:rPr>
          <w:sz w:val="20"/>
        </w:rPr>
      </w:pPr>
      <w:r w:rsidRPr="00B245FA">
        <w:rPr>
          <w:sz w:val="20"/>
        </w:rPr>
        <w:t xml:space="preserve">Institution of Engineers of </w:t>
      </w:r>
      <w:r w:rsidRPr="00B245FA">
        <w:rPr>
          <w:spacing w:val="-2"/>
          <w:sz w:val="20"/>
        </w:rPr>
        <w:t>Kenya</w:t>
      </w:r>
    </w:p>
    <w:p w14:paraId="2F0925E0" w14:textId="77777777" w:rsidR="00AA50DA" w:rsidRPr="00B245FA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110"/>
        <w:ind w:hanging="125"/>
        <w:rPr>
          <w:sz w:val="20"/>
        </w:rPr>
      </w:pPr>
      <w:r w:rsidRPr="00B245FA">
        <w:rPr>
          <w:sz w:val="20"/>
        </w:rPr>
        <w:t xml:space="preserve">Member, Engineers Board of </w:t>
      </w:r>
      <w:r w:rsidRPr="00B245FA">
        <w:rPr>
          <w:spacing w:val="-2"/>
          <w:sz w:val="20"/>
        </w:rPr>
        <w:t>Kenya</w:t>
      </w:r>
    </w:p>
    <w:p w14:paraId="6E9290F8" w14:textId="637BB97A" w:rsidR="00B245FA" w:rsidRPr="00B245FA" w:rsidRDefault="00B245FA" w:rsidP="00B245FA">
      <w:pPr>
        <w:tabs>
          <w:tab w:val="left" w:pos="550"/>
        </w:tabs>
        <w:spacing w:before="110"/>
        <w:rPr>
          <w:b/>
          <w:bCs/>
          <w:sz w:val="24"/>
          <w:szCs w:val="24"/>
        </w:rPr>
      </w:pPr>
      <w:r w:rsidRPr="00B245FA">
        <w:rPr>
          <w:b/>
          <w:bCs/>
          <w:sz w:val="24"/>
          <w:szCs w:val="24"/>
        </w:rPr>
        <w:t xml:space="preserve">   </w:t>
      </w:r>
      <w:r w:rsidR="00000000" w:rsidRPr="00B245FA">
        <w:rPr>
          <w:b/>
          <w:bCs/>
          <w:sz w:val="24"/>
          <w:szCs w:val="24"/>
        </w:rPr>
        <w:t>Referees</w:t>
      </w:r>
    </w:p>
    <w:p w14:paraId="0CFEBC97" w14:textId="50BB4A60" w:rsidR="00AA50DA" w:rsidRPr="00B245FA" w:rsidRDefault="00B245FA" w:rsidP="00B245FA">
      <w:pPr>
        <w:pStyle w:val="ListParagraph"/>
        <w:tabs>
          <w:tab w:val="left" w:pos="550"/>
        </w:tabs>
        <w:spacing w:before="110"/>
        <w:ind w:firstLine="0"/>
        <w:rPr>
          <w:sz w:val="20"/>
        </w:rPr>
      </w:pPr>
      <w:r w:rsidRPr="00B245FA">
        <w:rPr>
          <w:sz w:val="20"/>
        </w:rPr>
        <w:t>A</w:t>
      </w:r>
      <w:r w:rsidR="00000000" w:rsidRPr="00B245FA">
        <w:rPr>
          <w:sz w:val="20"/>
        </w:rPr>
        <w:t xml:space="preserve">vailable upon </w:t>
      </w:r>
      <w:r w:rsidR="00000000" w:rsidRPr="00B245FA">
        <w:rPr>
          <w:spacing w:val="-2"/>
          <w:sz w:val="20"/>
        </w:rPr>
        <w:t>request</w:t>
      </w:r>
    </w:p>
    <w:p w14:paraId="23959641" w14:textId="77777777" w:rsidR="00AA50DA" w:rsidRPr="00B245FA" w:rsidRDefault="00AA50DA">
      <w:pPr>
        <w:pStyle w:val="BodyText"/>
      </w:pPr>
    </w:p>
    <w:p w14:paraId="3CB20FF2" w14:textId="77777777" w:rsidR="00AA50DA" w:rsidRPr="00B245FA" w:rsidRDefault="00AA50DA">
      <w:pPr>
        <w:pStyle w:val="BodyText"/>
      </w:pPr>
    </w:p>
    <w:p w14:paraId="161A8E52" w14:textId="77777777" w:rsidR="00AA50DA" w:rsidRPr="00B245FA" w:rsidRDefault="00AA50DA">
      <w:pPr>
        <w:pStyle w:val="BodyText"/>
      </w:pPr>
    </w:p>
    <w:p w14:paraId="13D2A207" w14:textId="77777777" w:rsidR="00AA50DA" w:rsidRPr="00B245FA" w:rsidRDefault="00AA50DA">
      <w:pPr>
        <w:pStyle w:val="BodyText"/>
      </w:pPr>
    </w:p>
    <w:p w14:paraId="129EAFE7" w14:textId="77777777" w:rsidR="00AA50DA" w:rsidRPr="00B245FA" w:rsidRDefault="00AA50DA">
      <w:pPr>
        <w:pStyle w:val="BodyText"/>
      </w:pPr>
    </w:p>
    <w:p w14:paraId="6CCEDDB9" w14:textId="77777777" w:rsidR="00AA50DA" w:rsidRPr="00B245FA" w:rsidRDefault="00AA50DA">
      <w:pPr>
        <w:pStyle w:val="BodyText"/>
      </w:pPr>
    </w:p>
    <w:p w14:paraId="571CF3DF" w14:textId="77777777" w:rsidR="00AA50DA" w:rsidRPr="00B245FA" w:rsidRDefault="00AA50DA">
      <w:pPr>
        <w:pStyle w:val="BodyText"/>
      </w:pPr>
    </w:p>
    <w:p w14:paraId="0CC4A0FC" w14:textId="77777777" w:rsidR="00AA50DA" w:rsidRPr="00B245FA" w:rsidRDefault="00AA50DA">
      <w:pPr>
        <w:pStyle w:val="BodyText"/>
      </w:pPr>
    </w:p>
    <w:p w14:paraId="6E609765" w14:textId="77777777" w:rsidR="00AA50DA" w:rsidRPr="00B245FA" w:rsidRDefault="00AA50DA">
      <w:pPr>
        <w:pStyle w:val="BodyText"/>
      </w:pPr>
    </w:p>
    <w:p w14:paraId="0A9CF235" w14:textId="77777777" w:rsidR="00AA50DA" w:rsidRPr="00B245FA" w:rsidRDefault="00AA50DA">
      <w:pPr>
        <w:pStyle w:val="BodyText"/>
      </w:pPr>
    </w:p>
    <w:p w14:paraId="4204A01D" w14:textId="77777777" w:rsidR="00AA50DA" w:rsidRPr="00B245FA" w:rsidRDefault="00AA50DA">
      <w:pPr>
        <w:pStyle w:val="BodyText"/>
      </w:pPr>
    </w:p>
    <w:p w14:paraId="467F4F9A" w14:textId="77777777" w:rsidR="00AA50DA" w:rsidRPr="00B245FA" w:rsidRDefault="00AA50DA">
      <w:pPr>
        <w:pStyle w:val="BodyText"/>
      </w:pPr>
    </w:p>
    <w:p w14:paraId="1D1DA356" w14:textId="77777777" w:rsidR="00AA50DA" w:rsidRPr="00B245FA" w:rsidRDefault="00AA50DA">
      <w:pPr>
        <w:pStyle w:val="BodyText"/>
      </w:pPr>
    </w:p>
    <w:p w14:paraId="150FCC4C" w14:textId="77777777" w:rsidR="00AA50DA" w:rsidRPr="00B245FA" w:rsidRDefault="00AA50DA">
      <w:pPr>
        <w:pStyle w:val="BodyText"/>
      </w:pPr>
    </w:p>
    <w:p w14:paraId="1A1D3FFA" w14:textId="77777777" w:rsidR="00AA50DA" w:rsidRPr="00B245FA" w:rsidRDefault="00AA50DA">
      <w:pPr>
        <w:pStyle w:val="BodyText"/>
      </w:pPr>
    </w:p>
    <w:p w14:paraId="6F2C0E6B" w14:textId="77777777" w:rsidR="00AA50DA" w:rsidRPr="00B245FA" w:rsidRDefault="00AA50DA">
      <w:pPr>
        <w:pStyle w:val="BodyText"/>
      </w:pPr>
    </w:p>
    <w:p w14:paraId="08320C58" w14:textId="77777777" w:rsidR="00AA50DA" w:rsidRPr="00B245FA" w:rsidRDefault="00AA50DA">
      <w:pPr>
        <w:pStyle w:val="BodyText"/>
      </w:pPr>
    </w:p>
    <w:p w14:paraId="03104DFC" w14:textId="77777777" w:rsidR="00AA50DA" w:rsidRPr="00B245FA" w:rsidRDefault="00AA50DA">
      <w:pPr>
        <w:pStyle w:val="BodyText"/>
      </w:pPr>
    </w:p>
    <w:p w14:paraId="238C7100" w14:textId="77777777" w:rsidR="00AA50DA" w:rsidRPr="00B245FA" w:rsidRDefault="00AA50DA">
      <w:pPr>
        <w:pStyle w:val="BodyText"/>
        <w:spacing w:before="200"/>
      </w:pPr>
    </w:p>
    <w:p w14:paraId="5DD7C62C" w14:textId="77777777" w:rsidR="00AA50DA" w:rsidRPr="00B245FA" w:rsidRDefault="00000000">
      <w:pPr>
        <w:spacing w:before="1"/>
        <w:ind w:left="309" w:right="12"/>
        <w:jc w:val="center"/>
        <w:rPr>
          <w:sz w:val="16"/>
        </w:rPr>
      </w:pPr>
      <w:r w:rsidRPr="00B245FA">
        <w:rPr>
          <w:sz w:val="16"/>
        </w:rPr>
        <w:t xml:space="preserve">Generated on </w:t>
      </w:r>
      <w:r w:rsidRPr="00B245FA">
        <w:rPr>
          <w:spacing w:val="-2"/>
          <w:sz w:val="16"/>
        </w:rPr>
        <w:t>12/04/2026</w:t>
      </w:r>
    </w:p>
    <w:sectPr w:rsidR="00AA50DA" w:rsidRPr="00B245FA">
      <w:pgSz w:w="11910" w:h="16840"/>
      <w:pgMar w:top="13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B79"/>
    <w:multiLevelType w:val="hybridMultilevel"/>
    <w:tmpl w:val="9DC892BC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2CDC3BED"/>
    <w:multiLevelType w:val="hybridMultilevel"/>
    <w:tmpl w:val="6136ABF8"/>
    <w:lvl w:ilvl="0" w:tplc="8F10BEBE">
      <w:numFmt w:val="bullet"/>
      <w:lvlText w:val="•"/>
      <w:lvlJc w:val="left"/>
      <w:pPr>
        <w:ind w:left="15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 w15:restartNumberingAfterBreak="0">
    <w:nsid w:val="6E5D44BB"/>
    <w:multiLevelType w:val="hybridMultilevel"/>
    <w:tmpl w:val="E4F40524"/>
    <w:lvl w:ilvl="0" w:tplc="8F10BEBE">
      <w:numFmt w:val="bullet"/>
      <w:lvlText w:val="•"/>
      <w:lvlJc w:val="left"/>
      <w:pPr>
        <w:ind w:left="550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5E44BA">
      <w:numFmt w:val="bullet"/>
      <w:lvlText w:val="•"/>
      <w:lvlJc w:val="left"/>
      <w:pPr>
        <w:ind w:left="1467" w:hanging="126"/>
      </w:pPr>
      <w:rPr>
        <w:rFonts w:hint="default"/>
        <w:lang w:val="en-US" w:eastAsia="en-US" w:bidi="ar-SA"/>
      </w:rPr>
    </w:lvl>
    <w:lvl w:ilvl="2" w:tplc="1122996E">
      <w:numFmt w:val="bullet"/>
      <w:lvlText w:val="•"/>
      <w:lvlJc w:val="left"/>
      <w:pPr>
        <w:ind w:left="2375" w:hanging="126"/>
      </w:pPr>
      <w:rPr>
        <w:rFonts w:hint="default"/>
        <w:lang w:val="en-US" w:eastAsia="en-US" w:bidi="ar-SA"/>
      </w:rPr>
    </w:lvl>
    <w:lvl w:ilvl="3" w:tplc="A7AAC7D8">
      <w:numFmt w:val="bullet"/>
      <w:lvlText w:val="•"/>
      <w:lvlJc w:val="left"/>
      <w:pPr>
        <w:ind w:left="3283" w:hanging="126"/>
      </w:pPr>
      <w:rPr>
        <w:rFonts w:hint="default"/>
        <w:lang w:val="en-US" w:eastAsia="en-US" w:bidi="ar-SA"/>
      </w:rPr>
    </w:lvl>
    <w:lvl w:ilvl="4" w:tplc="2AAEBE36">
      <w:numFmt w:val="bullet"/>
      <w:lvlText w:val="•"/>
      <w:lvlJc w:val="left"/>
      <w:pPr>
        <w:ind w:left="4191" w:hanging="126"/>
      </w:pPr>
      <w:rPr>
        <w:rFonts w:hint="default"/>
        <w:lang w:val="en-US" w:eastAsia="en-US" w:bidi="ar-SA"/>
      </w:rPr>
    </w:lvl>
    <w:lvl w:ilvl="5" w:tplc="B3868942">
      <w:numFmt w:val="bullet"/>
      <w:lvlText w:val="•"/>
      <w:lvlJc w:val="left"/>
      <w:pPr>
        <w:ind w:left="5099" w:hanging="126"/>
      </w:pPr>
      <w:rPr>
        <w:rFonts w:hint="default"/>
        <w:lang w:val="en-US" w:eastAsia="en-US" w:bidi="ar-SA"/>
      </w:rPr>
    </w:lvl>
    <w:lvl w:ilvl="6" w:tplc="17686E12">
      <w:numFmt w:val="bullet"/>
      <w:lvlText w:val="•"/>
      <w:lvlJc w:val="left"/>
      <w:pPr>
        <w:ind w:left="6007" w:hanging="126"/>
      </w:pPr>
      <w:rPr>
        <w:rFonts w:hint="default"/>
        <w:lang w:val="en-US" w:eastAsia="en-US" w:bidi="ar-SA"/>
      </w:rPr>
    </w:lvl>
    <w:lvl w:ilvl="7" w:tplc="0B88E00C">
      <w:numFmt w:val="bullet"/>
      <w:lvlText w:val="•"/>
      <w:lvlJc w:val="left"/>
      <w:pPr>
        <w:ind w:left="6915" w:hanging="126"/>
      </w:pPr>
      <w:rPr>
        <w:rFonts w:hint="default"/>
        <w:lang w:val="en-US" w:eastAsia="en-US" w:bidi="ar-SA"/>
      </w:rPr>
    </w:lvl>
    <w:lvl w:ilvl="8" w:tplc="B9DE0DEE">
      <w:numFmt w:val="bullet"/>
      <w:lvlText w:val="•"/>
      <w:lvlJc w:val="left"/>
      <w:pPr>
        <w:ind w:left="7822" w:hanging="126"/>
      </w:pPr>
      <w:rPr>
        <w:rFonts w:hint="default"/>
        <w:lang w:val="en-US" w:eastAsia="en-US" w:bidi="ar-SA"/>
      </w:rPr>
    </w:lvl>
  </w:abstractNum>
  <w:num w:numId="1" w16cid:durableId="118694154">
    <w:abstractNumId w:val="2"/>
  </w:num>
  <w:num w:numId="2" w16cid:durableId="1669868069">
    <w:abstractNumId w:val="0"/>
  </w:num>
  <w:num w:numId="3" w16cid:durableId="159215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DA"/>
    <w:rsid w:val="00063363"/>
    <w:rsid w:val="003352DD"/>
    <w:rsid w:val="00AA50DA"/>
    <w:rsid w:val="00B245FA"/>
    <w:rsid w:val="00E1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3C2D"/>
  <w15:docId w15:val="{BE297064-5DEC-49BC-9F5A-9353BA3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30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53"/>
      <w:ind w:left="550" w:hanging="12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63363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hewkelw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Mathew Kelwon</cp:lastModifiedBy>
  <cp:revision>2</cp:revision>
  <dcterms:created xsi:type="dcterms:W3CDTF">2026-04-12T05:02:00Z</dcterms:created>
  <dcterms:modified xsi:type="dcterms:W3CDTF">2026-04-12T05:02:00Z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2026-04-12T00:00:00Z</vt:filetime>
  </property>
</Properties>
</file>